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35AC8BD0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 w:rsidR="00B7652D">
        <w:rPr>
          <w:rFonts w:ascii="TH SarabunPSK" w:hAnsi="TH SarabunPSK" w:cs="TH SarabunPSK" w:hint="cs"/>
          <w:b/>
          <w:bCs/>
          <w:cs/>
        </w:rPr>
        <w:t>การจัดการสิ่งแวดล้อม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 w:rsidR="00181891">
        <w:rPr>
          <w:rFonts w:ascii="TH SarabunPSK" w:hAnsi="TH SarabunPSK" w:cs="TH SarabunPSK" w:hint="cs"/>
          <w:b/>
          <w:bCs/>
          <w:cs/>
        </w:rPr>
        <w:t>ว</w:t>
      </w:r>
      <w:r w:rsidR="00F05BAF">
        <w:rPr>
          <w:rFonts w:ascii="TH SarabunPSK" w:hAnsi="TH SarabunPSK" w:cs="TH SarabunPSK" w:hint="cs"/>
          <w:b/>
          <w:bCs/>
          <w:cs/>
        </w:rPr>
        <w:t>ท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ระดับปริญญาตรี 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4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  ไม่น้อยกว่า 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>1</w:t>
      </w:r>
      <w:r w:rsidR="00362231"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F05BAF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81891">
        <w:rPr>
          <w:rFonts w:ascii="TH SarabunPSK" w:hAnsi="TH SarabunPSK" w:cs="TH SarabunPSK"/>
          <w:b/>
          <w:bCs/>
          <w:sz w:val="30"/>
          <w:szCs w:val="30"/>
          <w:cs/>
        </w:rPr>
        <w:t>นก</w:t>
      </w:r>
      <w:r w:rsidRPr="00181891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(หลักสูตร 6</w:t>
      </w:r>
      <w:r w:rsidR="00F05BAF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Pr="00181891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C8182C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C8182C" w:rsidRPr="00C86A16" w:rsidRDefault="00C8182C" w:rsidP="00C8182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C8182C" w:rsidRPr="004D4C72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70A99674" w:rsidR="00C8182C" w:rsidRPr="00907006" w:rsidRDefault="00C8182C" w:rsidP="00C8182C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 w:rsidR="000553C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กลุ่ม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วิชาเอกเลือก </w:t>
            </w:r>
            <w:r w:rsidR="000553C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72C3C5A8" w14:textId="0AFDEEC9" w:rsidR="00C8182C" w:rsidRPr="00C4305E" w:rsidRDefault="00C8182C" w:rsidP="00C8182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B82A881" w14:textId="77777777" w:rsidR="00C8182C" w:rsidRPr="005935DF" w:rsidRDefault="00C8182C" w:rsidP="00C8182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50626E" w:rsidRPr="004D4C72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50626E" w:rsidRPr="00C86A16" w:rsidRDefault="0050626E" w:rsidP="0050626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50626E" w:rsidRPr="004D4C72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261C51F0" w:rsidR="0050626E" w:rsidRPr="00907006" w:rsidRDefault="0050626E" w:rsidP="0050626E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การควบคุมสภาพแวดล้อมและความปลอด</w:t>
            </w:r>
          </w:p>
        </w:tc>
        <w:tc>
          <w:tcPr>
            <w:tcW w:w="715" w:type="dxa"/>
            <w:vAlign w:val="center"/>
          </w:tcPr>
          <w:p w14:paraId="52BCCD9A" w14:textId="017CB90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50626E" w:rsidRPr="004D4C72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50626E" w:rsidRPr="00C86A1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50626E" w:rsidRPr="004D4C72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5E7E6C7B" w:rsidR="0050626E" w:rsidRPr="00907006" w:rsidRDefault="0050626E" w:rsidP="0050626E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ความรับผิดชอบขององค์กรต่อสังคมและสิ่ง</w:t>
            </w:r>
          </w:p>
        </w:tc>
        <w:tc>
          <w:tcPr>
            <w:tcW w:w="715" w:type="dxa"/>
            <w:vAlign w:val="center"/>
          </w:tcPr>
          <w:p w14:paraId="22D1BC7B" w14:textId="28D305BB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3389293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50626E" w:rsidRPr="00C86A1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53467157" w:rsidR="0050626E" w:rsidRPr="00907006" w:rsidRDefault="0050626E" w:rsidP="0050626E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พิษวิทยาสิ่งแวดล้อมและการประเมินความ</w:t>
            </w:r>
          </w:p>
        </w:tc>
        <w:tc>
          <w:tcPr>
            <w:tcW w:w="715" w:type="dxa"/>
            <w:vAlign w:val="center"/>
          </w:tcPr>
          <w:p w14:paraId="7517E5F4" w14:textId="5875DFC8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50626E" w:rsidRPr="00C86A1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585919BC" w:rsidR="0050626E" w:rsidRPr="00907006" w:rsidRDefault="0050626E" w:rsidP="0050626E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การจัดการของเสียเป็นศูนย์</w:t>
            </w:r>
          </w:p>
        </w:tc>
        <w:tc>
          <w:tcPr>
            <w:tcW w:w="715" w:type="dxa"/>
            <w:vAlign w:val="center"/>
          </w:tcPr>
          <w:p w14:paraId="0F59C69D" w14:textId="3D16EB74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2252D89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50626E" w:rsidRPr="00C86A1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5368EE5B" w:rsidR="0050626E" w:rsidRPr="00C8182C" w:rsidRDefault="0050626E" w:rsidP="0050626E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SEN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315 หลักการจัดการทรัพยากรธรรมชาติและสิ่งแ</w:t>
            </w:r>
          </w:p>
        </w:tc>
        <w:tc>
          <w:tcPr>
            <w:tcW w:w="715" w:type="dxa"/>
            <w:vAlign w:val="center"/>
          </w:tcPr>
          <w:p w14:paraId="4715278B" w14:textId="65B5A26A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9AD7EA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50626E" w:rsidRDefault="0050626E" w:rsidP="005062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4E950F5D" w:rsidR="0050626E" w:rsidRPr="00907006" w:rsidRDefault="0050626E" w:rsidP="0050626E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เทคโนโลยีสะอาดเพื่อการพัฒนาอย่างยั่งยืน</w:t>
            </w:r>
          </w:p>
        </w:tc>
        <w:tc>
          <w:tcPr>
            <w:tcW w:w="715" w:type="dxa"/>
            <w:vAlign w:val="center"/>
          </w:tcPr>
          <w:p w14:paraId="190E2726" w14:textId="0424A2D4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4F009453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50626E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743B8337" w:rsidR="0050626E" w:rsidRPr="00907006" w:rsidRDefault="0050626E" w:rsidP="0050626E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เทคโนโลยีพลังงานทดแทน</w:t>
            </w:r>
          </w:p>
        </w:tc>
        <w:tc>
          <w:tcPr>
            <w:tcW w:w="715" w:type="dxa"/>
            <w:vAlign w:val="center"/>
          </w:tcPr>
          <w:p w14:paraId="54E7BD5E" w14:textId="6BC29C61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9589B3C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50626E" w:rsidRDefault="0050626E" w:rsidP="0050626E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783733C4" w:rsidR="0050626E" w:rsidRPr="00882079" w:rsidRDefault="0050626E" w:rsidP="0050626E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กฎมายและนโยบายสิ่งแวดล้อม</w:t>
            </w:r>
          </w:p>
        </w:tc>
        <w:tc>
          <w:tcPr>
            <w:tcW w:w="715" w:type="dxa"/>
            <w:vAlign w:val="center"/>
          </w:tcPr>
          <w:p w14:paraId="739CEA29" w14:textId="75383803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5D00F4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50626E" w:rsidRPr="00907006" w:rsidRDefault="0050626E" w:rsidP="0050626E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4A25B730" w:rsidR="0050626E" w:rsidRPr="00907006" w:rsidRDefault="0050626E" w:rsidP="0050626E">
            <w:pPr>
              <w:ind w:right="-19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การท่องเที่ยวเชิงนิเวศและการท่องเที่ยวเชิง</w:t>
            </w:r>
          </w:p>
        </w:tc>
        <w:tc>
          <w:tcPr>
            <w:tcW w:w="715" w:type="dxa"/>
            <w:vAlign w:val="center"/>
          </w:tcPr>
          <w:p w14:paraId="578B07CF" w14:textId="08C9C321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BB76FA9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50626E" w:rsidRPr="00907006" w:rsidRDefault="0050626E" w:rsidP="0050626E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7DAA9083" w:rsidR="0050626E" w:rsidRPr="00907006" w:rsidRDefault="0050626E" w:rsidP="0050626E">
            <w:pPr>
              <w:ind w:right="-283"/>
              <w:rPr>
                <w:rFonts w:ascii="TH SarabunPSK" w:hAnsi="TH SarabunPSK" w:cs="TH SarabunPSK"/>
                <w:sz w:val="26"/>
                <w:szCs w:val="26"/>
              </w:rPr>
            </w:pP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าสหกิจศึกษา</w:t>
            </w: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</w:t>
            </w:r>
            <w:r w:rsidRPr="0088207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72E5D36D" w14:textId="37657B50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5ECE50B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50626E" w:rsidRPr="00C4305E" w:rsidRDefault="0050626E" w:rsidP="0050626E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092F6B6D" w:rsidR="0050626E" w:rsidRPr="00907006" w:rsidRDefault="0050626E" w:rsidP="0050626E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เตรียมสหกิจศึกษาและศึกษาเชิงบูรณาการ</w:t>
            </w:r>
          </w:p>
        </w:tc>
        <w:tc>
          <w:tcPr>
            <w:tcW w:w="715" w:type="dxa"/>
            <w:vAlign w:val="center"/>
          </w:tcPr>
          <w:p w14:paraId="62BFCC8D" w14:textId="77C9542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1(0-3-0)</w:t>
            </w:r>
          </w:p>
        </w:tc>
        <w:tc>
          <w:tcPr>
            <w:tcW w:w="544" w:type="dxa"/>
            <w:vAlign w:val="center"/>
          </w:tcPr>
          <w:p w14:paraId="7317375A" w14:textId="1EB39BA3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56963B80" w:rsidR="0050626E" w:rsidRPr="00907006" w:rsidRDefault="0050626E" w:rsidP="0050626E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SEN401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สหกิจศึกษาและการศึกษาเชิง...แวดล้อม 1</w:t>
            </w:r>
          </w:p>
        </w:tc>
        <w:tc>
          <w:tcPr>
            <w:tcW w:w="715" w:type="dxa"/>
            <w:vAlign w:val="center"/>
          </w:tcPr>
          <w:p w14:paraId="0A7E9A19" w14:textId="3E19996F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6(540)</w:t>
            </w:r>
          </w:p>
        </w:tc>
        <w:tc>
          <w:tcPr>
            <w:tcW w:w="544" w:type="dxa"/>
          </w:tcPr>
          <w:p w14:paraId="35EA6CA7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0CADD26A" w:rsidR="0050626E" w:rsidRPr="00907006" w:rsidRDefault="0050626E" w:rsidP="0050626E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SEN402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สหกิจศึกษาและการศึกษาเชิง...แวดล้อม 2</w:t>
            </w:r>
          </w:p>
        </w:tc>
        <w:tc>
          <w:tcPr>
            <w:tcW w:w="715" w:type="dxa"/>
            <w:vAlign w:val="center"/>
          </w:tcPr>
          <w:p w14:paraId="5E1566E2" w14:textId="3CE0889F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6(540)</w:t>
            </w:r>
          </w:p>
        </w:tc>
        <w:tc>
          <w:tcPr>
            <w:tcW w:w="544" w:type="dxa"/>
          </w:tcPr>
          <w:p w14:paraId="7618C39D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1DBA8845" w:rsidR="0050626E" w:rsidRPr="00907006" w:rsidRDefault="0050626E" w:rsidP="0050626E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76368C7" w14:textId="1EB841A1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BB76AC4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5C638928" w:rsidR="0050626E" w:rsidRPr="00882079" w:rsidRDefault="0050626E" w:rsidP="0050626E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49B8BE3F" w14:textId="180A7D2F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7433D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6B851AB9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94 นก.</w:t>
            </w:r>
          </w:p>
        </w:tc>
        <w:tc>
          <w:tcPr>
            <w:tcW w:w="722" w:type="dxa"/>
            <w:vAlign w:val="center"/>
          </w:tcPr>
          <w:p w14:paraId="37B61EC3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6EEEF1D0" w:rsidR="0050626E" w:rsidRPr="00907006" w:rsidRDefault="0050626E" w:rsidP="0050626E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3E90C630" w14:textId="5D67B746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530FF947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5E3C55EB" w:rsidR="0050626E" w:rsidRPr="00B8068E" w:rsidRDefault="0050626E" w:rsidP="0050626E">
            <w:pPr>
              <w:ind w:right="-112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วิชาแกน 12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0B2259AD" w14:textId="77777777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4D2872D0" w:rsidR="0050626E" w:rsidRPr="007303B8" w:rsidRDefault="0050626E" w:rsidP="0050626E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B0EC783" w14:textId="5FBF9C4A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108C321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45289048" w:rsidR="0050626E" w:rsidRPr="00181891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SCH115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เคมีพื้นฐาน</w:t>
            </w:r>
          </w:p>
        </w:tc>
        <w:tc>
          <w:tcPr>
            <w:tcW w:w="722" w:type="dxa"/>
            <w:vAlign w:val="center"/>
          </w:tcPr>
          <w:p w14:paraId="4E158CDA" w14:textId="21CEBEED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C958B8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0C7F0430" w:rsidR="0050626E" w:rsidRPr="00803C4B" w:rsidRDefault="0050626E" w:rsidP="0050626E">
            <w:pPr>
              <w:ind w:right="-19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D3F6244" w14:textId="23825C09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3A9C417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C7856" w:rsidR="0050626E" w:rsidRPr="00B8068E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SBI151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ชีววิทยาพื้นฐาน</w:t>
            </w:r>
          </w:p>
        </w:tc>
        <w:tc>
          <w:tcPr>
            <w:tcW w:w="722" w:type="dxa"/>
            <w:vAlign w:val="center"/>
          </w:tcPr>
          <w:p w14:paraId="7FAB7DC6" w14:textId="137F5973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763DA2B2" w:rsidR="0050626E" w:rsidRPr="00907006" w:rsidRDefault="0050626E" w:rsidP="0050626E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B8A0DD2" w14:textId="7FD05444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A40E7E9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37D3C815" w:rsidR="0050626E" w:rsidRPr="007F5652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SPH130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ฟิสิกส์พื้นฐาน</w:t>
            </w:r>
          </w:p>
        </w:tc>
        <w:tc>
          <w:tcPr>
            <w:tcW w:w="722" w:type="dxa"/>
            <w:vAlign w:val="center"/>
          </w:tcPr>
          <w:p w14:paraId="736DE951" w14:textId="179751F8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0F185BAD" w:rsidR="0050626E" w:rsidRPr="00907006" w:rsidRDefault="0050626E" w:rsidP="0050626E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027AFD1" w14:textId="35977961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D90B926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6D77D124" w:rsidR="0050626E" w:rsidRPr="00B8068E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เคมีวิเคราะห์</w:t>
            </w:r>
          </w:p>
        </w:tc>
        <w:tc>
          <w:tcPr>
            <w:tcW w:w="722" w:type="dxa"/>
            <w:vAlign w:val="center"/>
          </w:tcPr>
          <w:p w14:paraId="73048608" w14:textId="23304B9F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147607D8" w:rsidR="0050626E" w:rsidRPr="00907006" w:rsidRDefault="0050626E" w:rsidP="0050626E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80C0005" w14:textId="1ECF5ED6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9643B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17F91188" w:rsidR="0050626E" w:rsidRPr="00B8068E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B806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กลุ่มวิชาเอกบังคับ 60 นก.</w:t>
            </w:r>
          </w:p>
        </w:tc>
        <w:tc>
          <w:tcPr>
            <w:tcW w:w="722" w:type="dxa"/>
            <w:vAlign w:val="center"/>
          </w:tcPr>
          <w:p w14:paraId="0A1B0894" w14:textId="7D3A9434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A24BF93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3481C2BB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2C32FA8" w14:textId="0F17A39E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03FDB4E0" w:rsidR="0050626E" w:rsidRPr="00B8068E" w:rsidRDefault="0050626E" w:rsidP="0050626E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หลักการพื้นฐานในการจัดการทรัพยากรธรร</w:t>
            </w:r>
          </w:p>
        </w:tc>
        <w:tc>
          <w:tcPr>
            <w:tcW w:w="722" w:type="dxa"/>
            <w:vAlign w:val="center"/>
          </w:tcPr>
          <w:p w14:paraId="581D0369" w14:textId="6B7161E4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C18C45C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6D3E3E5F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88FB87" w14:textId="4746412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7055D0C6" w:rsidR="0050626E" w:rsidRPr="00F452A5" w:rsidRDefault="0050626E" w:rsidP="0050626E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SEN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102 เคมีสำหรับนักสิ่งแวดล้อม</w:t>
            </w:r>
          </w:p>
        </w:tc>
        <w:tc>
          <w:tcPr>
            <w:tcW w:w="722" w:type="dxa"/>
            <w:vAlign w:val="center"/>
          </w:tcPr>
          <w:p w14:paraId="427209AA" w14:textId="208CBF6D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2BE995E7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77833BB7" w:rsidR="0050626E" w:rsidRPr="00907006" w:rsidRDefault="0050626E" w:rsidP="0050626E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C54774A" w14:textId="07EBAE1D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08F2E46A" w:rsidR="0050626E" w:rsidRPr="00B8068E" w:rsidRDefault="0050626E" w:rsidP="0050626E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ชีววิทยาสำหรับนักสิ่งแวดล้อม</w:t>
            </w:r>
          </w:p>
        </w:tc>
        <w:tc>
          <w:tcPr>
            <w:tcW w:w="722" w:type="dxa"/>
            <w:vAlign w:val="center"/>
          </w:tcPr>
          <w:p w14:paraId="17A293BC" w14:textId="4474E9DB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3(2-3-5)</w:t>
            </w:r>
          </w:p>
        </w:tc>
        <w:tc>
          <w:tcPr>
            <w:tcW w:w="544" w:type="dxa"/>
          </w:tcPr>
          <w:p w14:paraId="530A57B5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33C1D991" w:rsidR="0050626E" w:rsidRPr="00907006" w:rsidRDefault="0050626E" w:rsidP="0050626E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33C1B4C" w14:textId="0096C9A1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666A754F" w:rsidR="0050626E" w:rsidRPr="00B8068E" w:rsidRDefault="0050626E" w:rsidP="0050626E">
            <w:pPr>
              <w:ind w:right="-30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สถิติสำหรับนักสิ่งแวดล้อม</w:t>
            </w:r>
          </w:p>
        </w:tc>
        <w:tc>
          <w:tcPr>
            <w:tcW w:w="722" w:type="dxa"/>
            <w:vAlign w:val="center"/>
          </w:tcPr>
          <w:p w14:paraId="1B76960C" w14:textId="510B7821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3BB29C6F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6CC5571E" w14:textId="2EC44C5F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7F06C4D0" w:rsidR="0050626E" w:rsidRPr="00B8068E" w:rsidRDefault="0050626E" w:rsidP="0050626E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การจัดการทรัพยากรน้ำ</w:t>
            </w:r>
          </w:p>
        </w:tc>
        <w:tc>
          <w:tcPr>
            <w:tcW w:w="722" w:type="dxa"/>
            <w:vAlign w:val="center"/>
          </w:tcPr>
          <w:p w14:paraId="414796A7" w14:textId="2DC1B552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76810A7A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C8AF268" w14:textId="4E282E32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55311CB6" w:rsidR="0050626E" w:rsidRPr="00B8068E" w:rsidRDefault="0050626E" w:rsidP="0050626E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การจัดการทรัพยากรทางทะเลและชายฝั่ง</w:t>
            </w:r>
          </w:p>
        </w:tc>
        <w:tc>
          <w:tcPr>
            <w:tcW w:w="722" w:type="dxa"/>
            <w:vAlign w:val="center"/>
          </w:tcPr>
          <w:p w14:paraId="38A63B95" w14:textId="7B55D44A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C489A92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6150D7DF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51805F4" w14:textId="4F7BF41D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1F1B7BB7" w:rsidR="0050626E" w:rsidRPr="00570FC2" w:rsidRDefault="0050626E" w:rsidP="0050626E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สิ่งแวดล้อมและพลังงาน</w:t>
            </w:r>
          </w:p>
        </w:tc>
        <w:tc>
          <w:tcPr>
            <w:tcW w:w="722" w:type="dxa"/>
            <w:vAlign w:val="center"/>
          </w:tcPr>
          <w:p w14:paraId="225D0965" w14:textId="4C0A679F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E2668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5BB20410" w:rsidR="0050626E" w:rsidRPr="00907006" w:rsidRDefault="0050626E" w:rsidP="0050626E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31C559EE" w14:textId="75766FF5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5C90CBE0" w:rsidR="0050626E" w:rsidRPr="00B8068E" w:rsidRDefault="0050626E" w:rsidP="0050626E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เทคโนโลยีการจัดการขยะมูลฝอย และของเ</w:t>
            </w:r>
          </w:p>
        </w:tc>
        <w:tc>
          <w:tcPr>
            <w:tcW w:w="722" w:type="dxa"/>
            <w:vAlign w:val="center"/>
          </w:tcPr>
          <w:p w14:paraId="077660DB" w14:textId="6738C01E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6E6C86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1A27A653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27E910F" w14:textId="5752AF9B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5914DBEF" w:rsidR="0050626E" w:rsidRPr="00B8068E" w:rsidRDefault="0050626E" w:rsidP="0050626E">
            <w:pPr>
              <w:ind w:right="-1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ภูมิสารสนเทศสำหรับการจัดการทรัพยากร</w:t>
            </w:r>
          </w:p>
        </w:tc>
        <w:tc>
          <w:tcPr>
            <w:tcW w:w="722" w:type="dxa"/>
            <w:vAlign w:val="center"/>
          </w:tcPr>
          <w:p w14:paraId="5937508E" w14:textId="072F2E8C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A1A46B5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5BB14AE9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0CD5450" w14:textId="7E248FE5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28D6EDA7" w:rsidR="0050626E" w:rsidRPr="00B8068E" w:rsidRDefault="0050626E" w:rsidP="0050626E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การจัดการมลพิษทางดิน</w:t>
            </w:r>
          </w:p>
        </w:tc>
        <w:tc>
          <w:tcPr>
            <w:tcW w:w="722" w:type="dxa"/>
            <w:vAlign w:val="center"/>
          </w:tcPr>
          <w:p w14:paraId="1B6D61A4" w14:textId="381956B3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E478720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2DD08D68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3809830" w14:textId="3B93BD43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7BD4D6F0" w:rsidR="0050626E" w:rsidRPr="00142185" w:rsidRDefault="0050626E" w:rsidP="0050626E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SEN303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การจัดการมลพิษทางอากาศ เสียง และการ</w:t>
            </w:r>
          </w:p>
        </w:tc>
        <w:tc>
          <w:tcPr>
            <w:tcW w:w="722" w:type="dxa"/>
            <w:vAlign w:val="center"/>
          </w:tcPr>
          <w:p w14:paraId="02C6EE9A" w14:textId="3F1FE074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4BC44D7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4CF399AA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17D04B15" w14:textId="34CD8EFF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2E58C9BF" w14:textId="77777777" w:rsidTr="009E54F1">
        <w:tc>
          <w:tcPr>
            <w:tcW w:w="696" w:type="dxa"/>
            <w:vAlign w:val="center"/>
          </w:tcPr>
          <w:p w14:paraId="6D2EC72A" w14:textId="0AC715AC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3263C7C0" w:rsidR="0050626E" w:rsidRPr="00B8068E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การจัดการมลพิษทางน้ำ</w:t>
            </w:r>
          </w:p>
        </w:tc>
        <w:tc>
          <w:tcPr>
            <w:tcW w:w="722" w:type="dxa"/>
            <w:vAlign w:val="center"/>
          </w:tcPr>
          <w:p w14:paraId="06C602A0" w14:textId="44F28A4C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5F6606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1107995D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0A8DD3A" w14:textId="385ADE1C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24D6F47B" w:rsidR="0050626E" w:rsidRPr="00B8068E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การประเมินผลกระทบสิ่งแวดล้อม</w:t>
            </w:r>
          </w:p>
        </w:tc>
        <w:tc>
          <w:tcPr>
            <w:tcW w:w="722" w:type="dxa"/>
            <w:vAlign w:val="center"/>
          </w:tcPr>
          <w:p w14:paraId="11B9748C" w14:textId="27B05C61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2B8D9D5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0A0A7234" w:rsidR="0050626E" w:rsidRPr="00907006" w:rsidRDefault="0050626E" w:rsidP="0050626E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46CDDB8E" w14:textId="6B93394F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C2B204B" w:rsidR="0050626E" w:rsidRPr="00B8068E" w:rsidRDefault="0050626E" w:rsidP="0050626E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การเปลี่ยนแปลงสภาพภูมิอากาศและการจัด</w:t>
            </w:r>
          </w:p>
        </w:tc>
        <w:tc>
          <w:tcPr>
            <w:tcW w:w="722" w:type="dxa"/>
            <w:vAlign w:val="center"/>
          </w:tcPr>
          <w:p w14:paraId="2F23FE56" w14:textId="53D3EFB3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2E0EE8E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25670FC0" w:rsidR="0050626E" w:rsidRPr="00907006" w:rsidRDefault="0050626E" w:rsidP="0050626E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D9BDB73" w14:textId="4DCBFAF3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7560B227" w:rsidR="0050626E" w:rsidRPr="00B8068E" w:rsidRDefault="0050626E" w:rsidP="0050626E">
            <w:pPr>
              <w:ind w:right="-202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SEN305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การปรับตัวต่อวิกฤติการณ์เปลี่ยนแปลงสภา</w:t>
            </w:r>
          </w:p>
        </w:tc>
        <w:tc>
          <w:tcPr>
            <w:tcW w:w="722" w:type="dxa"/>
            <w:vAlign w:val="center"/>
          </w:tcPr>
          <w:p w14:paraId="1A8285E4" w14:textId="049F92E7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C57391F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4819E7B9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562D22AF" w14:textId="7DD3F98F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16C0EF31" w:rsidR="0050626E" w:rsidRPr="00B8068E" w:rsidRDefault="0050626E" w:rsidP="0050626E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การปลดปล่อยและลดคาร์บอน</w:t>
            </w:r>
          </w:p>
        </w:tc>
        <w:tc>
          <w:tcPr>
            <w:tcW w:w="722" w:type="dxa"/>
            <w:vAlign w:val="center"/>
          </w:tcPr>
          <w:p w14:paraId="729D2706" w14:textId="78D35878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1EF00D3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12BBECD4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64DEB97B" w14:textId="24DB78F4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5738673A" w:rsidR="0050626E" w:rsidRPr="00B8068E" w:rsidRDefault="0050626E" w:rsidP="0050626E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การประเมินและการจัดทำรายงานก๊าซเรือน</w:t>
            </w:r>
          </w:p>
        </w:tc>
        <w:tc>
          <w:tcPr>
            <w:tcW w:w="722" w:type="dxa"/>
            <w:vAlign w:val="center"/>
          </w:tcPr>
          <w:p w14:paraId="5A6C3454" w14:textId="5EF5E868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4206897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1C8EC40D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233901F" w14:textId="4E793FBB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60BD9658" w:rsidR="0050626E" w:rsidRPr="00B8068E" w:rsidRDefault="0050626E" w:rsidP="0050626E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สิ่งแวดล้อมเมืองและการจัดการ</w:t>
            </w:r>
          </w:p>
        </w:tc>
        <w:tc>
          <w:tcPr>
            <w:tcW w:w="722" w:type="dxa"/>
            <w:vAlign w:val="center"/>
          </w:tcPr>
          <w:p w14:paraId="3A34EBC8" w14:textId="6DAD86F9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07834EA1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3E03294D" w:rsidR="0050626E" w:rsidRPr="00B8068E" w:rsidRDefault="0050626E" w:rsidP="0050626E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SEN309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การจัดการสิ่งแวดล้อมในท้องถิ่นและการมี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ส่</w:t>
            </w:r>
            <w:proofErr w:type="spellEnd"/>
          </w:p>
        </w:tc>
        <w:tc>
          <w:tcPr>
            <w:tcW w:w="722" w:type="dxa"/>
            <w:vAlign w:val="center"/>
          </w:tcPr>
          <w:p w14:paraId="5F526D9A" w14:textId="351FF119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061811FD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29B4699C" w:rsidR="0050626E" w:rsidRPr="00B8068E" w:rsidRDefault="0050626E" w:rsidP="0050626E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SEN3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10 มาตรฐานการจัดการสิ่งแวดล้อม</w:t>
            </w:r>
          </w:p>
        </w:tc>
        <w:tc>
          <w:tcPr>
            <w:tcW w:w="722" w:type="dxa"/>
            <w:vAlign w:val="center"/>
          </w:tcPr>
          <w:p w14:paraId="6F7EE7BE" w14:textId="257122A0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653E8EA" w:rsidR="0050626E" w:rsidRPr="000D0662" w:rsidRDefault="0050626E" w:rsidP="0050626E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4D449AC9" w:rsidR="0050626E" w:rsidRPr="00B8068E" w:rsidRDefault="0050626E" w:rsidP="0050626E">
            <w:pPr>
              <w:ind w:right="-292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6E6FC3AE" w14:textId="6E26457C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0B2DE20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1128CB99" w:rsidR="0050626E" w:rsidRPr="00B8068E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4CFDEF74" w14:textId="5BF2EADB" w:rsidR="0050626E" w:rsidRPr="00B8068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D80683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09F7B3B7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0626E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354BF46A" w:rsidR="0050626E" w:rsidRPr="00B8068E" w:rsidRDefault="0050626E" w:rsidP="0050626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50626E" w:rsidRPr="002502BD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50626E" w:rsidRPr="00907006" w:rsidRDefault="0050626E" w:rsidP="0050626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50626E" w:rsidRPr="00C4305E" w:rsidRDefault="0050626E" w:rsidP="0050626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50626E" w:rsidRPr="005935DF" w:rsidRDefault="0050626E" w:rsidP="005062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Pr="00DC2561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ริย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404EA27D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354A98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1DEC0CD5" w:rsidR="009E54F1" w:rsidRPr="00654D0B" w:rsidRDefault="00354A98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0EF6EBEC" w:rsidR="009E54F1" w:rsidRPr="00654D0B" w:rsidRDefault="00354A98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05DD6080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6C010B79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7F22095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4D42EAF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31C56F3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วิถีแห่งชีวิตเพื่อการพัฒนาตนและสังคม</w:t>
            </w:r>
          </w:p>
        </w:tc>
        <w:tc>
          <w:tcPr>
            <w:tcW w:w="718" w:type="dxa"/>
            <w:vAlign w:val="center"/>
          </w:tcPr>
          <w:p w14:paraId="5F8453BD" w14:textId="693E31C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18685DC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120892B0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6DF012E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278B20A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2E12CF49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22A6FE8F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2DF99E4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7B808205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0C09045D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354A98" w:rsidRPr="004D4C72" w14:paraId="650850CA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50F911B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7E29809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872E73A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936AB9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6160D8F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2F61169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5B70DFF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144CC4D9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0689E9B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6028828F" w:rsidR="00354A98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0D259DF7" w:rsidR="00354A98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169FEF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7729C36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183B1D5E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D8AFB87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2EE260DD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3DAABD3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E1C586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5A2A23B9" w:rsidR="00354A98" w:rsidRPr="000D0662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1DA95F41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219363E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05B7FB70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7E359B5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1ECBA9C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6995B73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2FA2ABFF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6A0A1B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0EAD288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23F7D90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B33D6FC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2D82A5B1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D3A2588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764D6DD4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081B47D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A543649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137B5621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7DA3EA0E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326DF07D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1457128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6B6E66D5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5B218CF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056BF683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19DCC041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2908C1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44C84E16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</w:t>
            </w:r>
            <w:proofErr w:type="spellStart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ิร์สเบื้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องต้น</w:t>
            </w:r>
          </w:p>
        </w:tc>
        <w:tc>
          <w:tcPr>
            <w:tcW w:w="718" w:type="dxa"/>
            <w:vAlign w:val="center"/>
          </w:tcPr>
          <w:p w14:paraId="59FCF95D" w14:textId="53687EFA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15E0F35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6ADC269E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1AC2678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47D923A3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2F0A375A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35FA4FF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FEC4114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5EDA6928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7C0106BC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6437C85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68548A04" w:rsidR="00354A98" w:rsidRPr="00654D0B" w:rsidRDefault="00354A98" w:rsidP="00354A98">
            <w:pPr>
              <w:ind w:right="-17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2AED53E0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B5CB682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6DB76FAB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3143F546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702A647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1725458A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0BE98113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354A98" w:rsidRPr="004D4C72" w14:paraId="0855D7B6" w14:textId="77777777" w:rsidTr="00354A98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354A98" w:rsidRPr="002502BD" w:rsidRDefault="00354A98" w:rsidP="00354A9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354A98" w:rsidRPr="00654D0B" w:rsidRDefault="00354A98" w:rsidP="00354A9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354A98" w:rsidRPr="00654D0B" w:rsidRDefault="00354A98" w:rsidP="00354A9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252E8"/>
    <w:rsid w:val="000553C7"/>
    <w:rsid w:val="00062D01"/>
    <w:rsid w:val="000B4B3F"/>
    <w:rsid w:val="000D0662"/>
    <w:rsid w:val="001162CB"/>
    <w:rsid w:val="001417B9"/>
    <w:rsid w:val="00142185"/>
    <w:rsid w:val="00177DA4"/>
    <w:rsid w:val="00181891"/>
    <w:rsid w:val="0018255A"/>
    <w:rsid w:val="001D6522"/>
    <w:rsid w:val="001D7084"/>
    <w:rsid w:val="0020048C"/>
    <w:rsid w:val="002602C9"/>
    <w:rsid w:val="002706DA"/>
    <w:rsid w:val="00290424"/>
    <w:rsid w:val="0029782C"/>
    <w:rsid w:val="00327D5A"/>
    <w:rsid w:val="00354A98"/>
    <w:rsid w:val="00362231"/>
    <w:rsid w:val="00371275"/>
    <w:rsid w:val="003C4B7D"/>
    <w:rsid w:val="00430E7C"/>
    <w:rsid w:val="0044241A"/>
    <w:rsid w:val="00497C83"/>
    <w:rsid w:val="004A606E"/>
    <w:rsid w:val="004B5E23"/>
    <w:rsid w:val="004D7A13"/>
    <w:rsid w:val="004D7E94"/>
    <w:rsid w:val="0050626E"/>
    <w:rsid w:val="00512342"/>
    <w:rsid w:val="005173A8"/>
    <w:rsid w:val="005267B1"/>
    <w:rsid w:val="00570FC2"/>
    <w:rsid w:val="005905B1"/>
    <w:rsid w:val="005B3FE8"/>
    <w:rsid w:val="0062484F"/>
    <w:rsid w:val="00654D0B"/>
    <w:rsid w:val="006A02B8"/>
    <w:rsid w:val="006B47EC"/>
    <w:rsid w:val="007303B8"/>
    <w:rsid w:val="00741C8B"/>
    <w:rsid w:val="007F5652"/>
    <w:rsid w:val="00803C4B"/>
    <w:rsid w:val="0081344A"/>
    <w:rsid w:val="00815E25"/>
    <w:rsid w:val="00816EBD"/>
    <w:rsid w:val="00841719"/>
    <w:rsid w:val="00882079"/>
    <w:rsid w:val="008F0D47"/>
    <w:rsid w:val="00902358"/>
    <w:rsid w:val="00903618"/>
    <w:rsid w:val="00906169"/>
    <w:rsid w:val="00907006"/>
    <w:rsid w:val="009715F0"/>
    <w:rsid w:val="009E54F1"/>
    <w:rsid w:val="009F114A"/>
    <w:rsid w:val="00A035BE"/>
    <w:rsid w:val="00A07907"/>
    <w:rsid w:val="00A31C02"/>
    <w:rsid w:val="00A46325"/>
    <w:rsid w:val="00A62891"/>
    <w:rsid w:val="00A75909"/>
    <w:rsid w:val="00AA10C4"/>
    <w:rsid w:val="00AD33DD"/>
    <w:rsid w:val="00B1038F"/>
    <w:rsid w:val="00B44121"/>
    <w:rsid w:val="00B7652D"/>
    <w:rsid w:val="00B77B6C"/>
    <w:rsid w:val="00B8068E"/>
    <w:rsid w:val="00B93E1E"/>
    <w:rsid w:val="00BF491A"/>
    <w:rsid w:val="00C4305E"/>
    <w:rsid w:val="00C5764B"/>
    <w:rsid w:val="00C8182C"/>
    <w:rsid w:val="00C85F9F"/>
    <w:rsid w:val="00C86A16"/>
    <w:rsid w:val="00CD74F9"/>
    <w:rsid w:val="00CE3926"/>
    <w:rsid w:val="00D0122A"/>
    <w:rsid w:val="00D232BE"/>
    <w:rsid w:val="00D77591"/>
    <w:rsid w:val="00D831A6"/>
    <w:rsid w:val="00DB2B6F"/>
    <w:rsid w:val="00DC2561"/>
    <w:rsid w:val="00DD7860"/>
    <w:rsid w:val="00DE7602"/>
    <w:rsid w:val="00E477C6"/>
    <w:rsid w:val="00E90B92"/>
    <w:rsid w:val="00E954B0"/>
    <w:rsid w:val="00EB216A"/>
    <w:rsid w:val="00F05BAF"/>
    <w:rsid w:val="00F21A67"/>
    <w:rsid w:val="00F452A5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4</cp:revision>
  <cp:lastPrinted>2025-06-23T03:08:00Z</cp:lastPrinted>
  <dcterms:created xsi:type="dcterms:W3CDTF">2026-03-02T02:56:00Z</dcterms:created>
  <dcterms:modified xsi:type="dcterms:W3CDTF">2026-05-07T07:33:00Z</dcterms:modified>
</cp:coreProperties>
</file>